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A0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Настольный кукольны</w:t>
      </w:r>
      <w:r w:rsidR="00AC4ABC" w:rsidRPr="00D815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 театр в технике «Китайское модульное оригами</w:t>
      </w:r>
      <w:r w:rsidRPr="00D815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D81531" w:rsidRDefault="00D81531" w:rsidP="00D815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1531" w:rsidRPr="00D81531" w:rsidRDefault="00D81531" w:rsidP="00D815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026A0" w:rsidRPr="00D81531" w:rsidRDefault="009026A0" w:rsidP="00D8153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="00AF1B62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153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Развитие творче</w:t>
      </w:r>
      <w:r w:rsidR="00D81531" w:rsidRPr="00D8153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ских способностей детей</w:t>
      </w:r>
      <w:r w:rsidRPr="00D8153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дошкольного возраста в театрализованной деятельности.</w:t>
      </w:r>
    </w:p>
    <w:p w:rsidR="009026A0" w:rsidRPr="00D81531" w:rsidRDefault="009026A0" w:rsidP="00D81531">
      <w:pPr>
        <w:shd w:val="clear" w:color="auto" w:fill="FFFFFF"/>
        <w:spacing w:before="100" w:beforeAutospacing="1"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53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Задачи:   </w:t>
      </w:r>
    </w:p>
    <w:p w:rsidR="009026A0" w:rsidRPr="00D81531" w:rsidRDefault="009026A0" w:rsidP="00D8153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sz w:val="28"/>
          <w:szCs w:val="28"/>
        </w:rPr>
        <w:t xml:space="preserve"> 1.</w:t>
      </w:r>
      <w:r w:rsidR="00D81531" w:rsidRPr="00D81531">
        <w:rPr>
          <w:rFonts w:ascii="Times New Roman" w:hAnsi="Times New Roman" w:cs="Times New Roman"/>
          <w:sz w:val="28"/>
          <w:szCs w:val="28"/>
        </w:rPr>
        <w:t xml:space="preserve"> </w:t>
      </w:r>
      <w:r w:rsidRPr="00D81531">
        <w:rPr>
          <w:rFonts w:ascii="Times New Roman" w:eastAsia="Times New Roman" w:hAnsi="Times New Roman" w:cs="Times New Roman"/>
          <w:sz w:val="28"/>
          <w:szCs w:val="28"/>
        </w:rPr>
        <w:t>Создавать  условия  для развития творческих способностей через театрализованную деятельность;</w:t>
      </w:r>
    </w:p>
    <w:p w:rsidR="009026A0" w:rsidRPr="00D81531" w:rsidRDefault="009026A0" w:rsidP="00D815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53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D81531" w:rsidRPr="00D81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1531">
        <w:rPr>
          <w:rFonts w:ascii="Times New Roman" w:eastAsia="Times New Roman" w:hAnsi="Times New Roman" w:cs="Times New Roman"/>
          <w:sz w:val="28"/>
          <w:szCs w:val="28"/>
        </w:rPr>
        <w:t>Вызвать</w:t>
      </w:r>
      <w:r w:rsidR="00AF1B62" w:rsidRPr="00D81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1531">
        <w:rPr>
          <w:rFonts w:ascii="Times New Roman" w:eastAsia="Times New Roman" w:hAnsi="Times New Roman" w:cs="Times New Roman"/>
          <w:sz w:val="28"/>
          <w:szCs w:val="28"/>
        </w:rPr>
        <w:t xml:space="preserve">интерес к различным видам 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театрализованной</w:t>
      </w:r>
      <w:r w:rsidRPr="00D8153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</w:t>
      </w:r>
    </w:p>
    <w:p w:rsidR="009026A0" w:rsidRPr="00D81531" w:rsidRDefault="009026A0" w:rsidP="00D8153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D81531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художественно-творческие способности детей, образное мышление, наблюдательность, воображение;</w:t>
      </w:r>
    </w:p>
    <w:p w:rsidR="009026A0" w:rsidRPr="00D81531" w:rsidRDefault="009026A0" w:rsidP="00D8153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D81531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мелкую моторику рук, координацию движений;</w:t>
      </w:r>
      <w:r w:rsidRPr="00D81531">
        <w:rPr>
          <w:rFonts w:ascii="Times New Roman" w:hAnsi="Times New Roman" w:cs="Times New Roman"/>
          <w:sz w:val="28"/>
          <w:szCs w:val="28"/>
        </w:rPr>
        <w:br/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5. Способствовать формированию умения отражать содержание сказки в театрализованной деятельности;</w:t>
      </w:r>
      <w:r w:rsidRPr="00D81531">
        <w:rPr>
          <w:rFonts w:ascii="Times New Roman" w:hAnsi="Times New Roman" w:cs="Times New Roman"/>
          <w:sz w:val="28"/>
          <w:szCs w:val="28"/>
        </w:rPr>
        <w:br/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D81531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художественно-эстетический вкус.</w:t>
      </w:r>
    </w:p>
    <w:p w:rsidR="009026A0" w:rsidRPr="00D81531" w:rsidRDefault="009026A0" w:rsidP="00D8153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1531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9026A0" w:rsidRPr="00D81531" w:rsidRDefault="009026A0" w:rsidP="00D8153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1531">
        <w:rPr>
          <w:sz w:val="28"/>
          <w:szCs w:val="28"/>
        </w:rPr>
        <w:t xml:space="preserve"> Знакомство с театром происходит в атмосфере волшебства, праздничности, приподнятого настроения, поэтому заинтересовать детей театром не сложно.</w:t>
      </w:r>
    </w:p>
    <w:p w:rsidR="009026A0" w:rsidRPr="00D81531" w:rsidRDefault="009026A0" w:rsidP="00D8153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D81531">
        <w:rPr>
          <w:sz w:val="28"/>
          <w:szCs w:val="28"/>
        </w:rPr>
        <w:t>В условиях перехода на ФГОС ДО один из основных принципов дошкольного образования, отраженный в Стандарте:</w:t>
      </w:r>
      <w:proofErr w:type="gramEnd"/>
    </w:p>
    <w:p w:rsidR="009026A0" w:rsidRPr="00D81531" w:rsidRDefault="009026A0" w:rsidP="00D8153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1531">
        <w:rPr>
          <w:sz w:val="28"/>
          <w:szCs w:val="28"/>
        </w:rPr>
        <w:t>«Реализация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ребёнка».</w:t>
      </w: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531">
        <w:rPr>
          <w:rFonts w:ascii="Times New Roman" w:hAnsi="Times New Roman" w:cs="Times New Roman"/>
          <w:sz w:val="28"/>
          <w:szCs w:val="28"/>
        </w:rPr>
        <w:t>Театрализованная деятельность в детском саду – это прекрасная возможность раскрытия творческого потенциала ребенка, воспитание творческой направленности личности.</w:t>
      </w: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Кукольный театр  играет большую роль в формировании личности ребенка. Он доставляет много радости, привлекает своей яркостью, красочностью, динамикой, 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воздействует на зрителей. Он рано начинает привлекать внимание детей и таит в себе большие возможности для их всестороннего развития.</w:t>
      </w:r>
    </w:p>
    <w:p w:rsidR="009026A0" w:rsidRPr="00D81531" w:rsidRDefault="009026A0" w:rsidP="00D8153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D81531">
        <w:rPr>
          <w:b/>
          <w:sz w:val="28"/>
          <w:szCs w:val="28"/>
          <w:shd w:val="clear" w:color="auto" w:fill="FFFFFF"/>
        </w:rPr>
        <w:t>Описание:</w:t>
      </w:r>
      <w:r w:rsidR="00AC4ABC" w:rsidRPr="00D81531">
        <w:rPr>
          <w:rFonts w:ascii="Arial" w:hAnsi="Arial" w:cs="Arial"/>
          <w:b/>
          <w:sz w:val="28"/>
          <w:szCs w:val="28"/>
        </w:rPr>
        <w:t xml:space="preserve"> </w:t>
      </w:r>
    </w:p>
    <w:p w:rsidR="009026A0" w:rsidRPr="00D81531" w:rsidRDefault="009026A0" w:rsidP="00D8153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1531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Сказочные</w:t>
      </w:r>
      <w:r w:rsidRPr="00D81531">
        <w:rPr>
          <w:sz w:val="28"/>
          <w:szCs w:val="28"/>
          <w:shd w:val="clear" w:color="auto" w:fill="FFFFFF"/>
        </w:rPr>
        <w:t> герои выполнены мной</w:t>
      </w:r>
      <w:r w:rsidR="00AF1B62" w:rsidRPr="00D81531">
        <w:rPr>
          <w:sz w:val="28"/>
          <w:szCs w:val="28"/>
          <w:shd w:val="clear" w:color="auto" w:fill="FFFFFF"/>
        </w:rPr>
        <w:t xml:space="preserve"> </w:t>
      </w:r>
      <w:r w:rsidRPr="00D81531">
        <w:rPr>
          <w:sz w:val="28"/>
          <w:szCs w:val="28"/>
          <w:shd w:val="clear" w:color="auto" w:fill="FFFFFF"/>
        </w:rPr>
        <w:t>в технике «</w:t>
      </w:r>
      <w:r w:rsidR="00AF1B62" w:rsidRPr="00D81531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модульное оригами</w:t>
      </w:r>
      <w:r w:rsidRPr="00D81531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».</w:t>
      </w:r>
      <w:r w:rsidR="00AF1B62" w:rsidRPr="00D81531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F1B62" w:rsidRPr="00D81531">
        <w:rPr>
          <w:sz w:val="28"/>
          <w:szCs w:val="28"/>
          <w:shd w:val="clear" w:color="auto" w:fill="FFFFFF"/>
        </w:rPr>
        <w:t>Модульное оригами – это искусство складывать трёхмерные фигурки, родиной которого считают Китай.</w:t>
      </w:r>
      <w:r w:rsidRPr="00D81531">
        <w:rPr>
          <w:sz w:val="28"/>
          <w:szCs w:val="28"/>
          <w:shd w:val="clear" w:color="auto" w:fill="FFFFFF"/>
        </w:rPr>
        <w:t xml:space="preserve"> </w:t>
      </w:r>
      <w:r w:rsidR="00AC4ABC" w:rsidRPr="00D81531">
        <w:rPr>
          <w:sz w:val="28"/>
          <w:szCs w:val="28"/>
        </w:rPr>
        <w:t xml:space="preserve">Оригами – и забава, и элемент дизайна, и неотъемлемый атрибут народных праздников во многих странах мира. Существуют театры, где персонажами и декорациями являются бумажные фигурки. </w:t>
      </w:r>
      <w:r w:rsidR="00A0237E" w:rsidRPr="00D81531">
        <w:rPr>
          <w:sz w:val="28"/>
          <w:szCs w:val="28"/>
        </w:rPr>
        <w:t>М</w:t>
      </w:r>
      <w:r w:rsidRPr="00D81531">
        <w:rPr>
          <w:sz w:val="28"/>
          <w:szCs w:val="28"/>
          <w:shd w:val="clear" w:color="auto" w:fill="FFFFFF"/>
        </w:rPr>
        <w:t xml:space="preserve">ною </w:t>
      </w:r>
      <w:r w:rsidR="00AC4ABC" w:rsidRPr="00D81531">
        <w:rPr>
          <w:sz w:val="28"/>
          <w:szCs w:val="28"/>
          <w:shd w:val="clear" w:color="auto" w:fill="FFFFFF"/>
        </w:rPr>
        <w:t xml:space="preserve"> </w:t>
      </w:r>
      <w:r w:rsidRPr="00D81531">
        <w:rPr>
          <w:sz w:val="28"/>
          <w:szCs w:val="28"/>
          <w:shd w:val="clear" w:color="auto" w:fill="FFFFFF"/>
        </w:rPr>
        <w:t xml:space="preserve">изготовлены герои </w:t>
      </w:r>
      <w:r w:rsidR="00AC4ABC" w:rsidRPr="00D81531">
        <w:rPr>
          <w:sz w:val="28"/>
          <w:szCs w:val="28"/>
          <w:shd w:val="clear" w:color="auto" w:fill="FFFFFF"/>
        </w:rPr>
        <w:t xml:space="preserve"> сказки</w:t>
      </w:r>
      <w:r w:rsidRPr="00D81531">
        <w:rPr>
          <w:sz w:val="28"/>
          <w:szCs w:val="28"/>
          <w:shd w:val="clear" w:color="auto" w:fill="FFFFFF"/>
        </w:rPr>
        <w:t>: «</w:t>
      </w:r>
      <w:r w:rsidR="00AC4ABC" w:rsidRPr="00D81531">
        <w:rPr>
          <w:sz w:val="28"/>
          <w:szCs w:val="28"/>
          <w:shd w:val="clear" w:color="auto" w:fill="FFFFFF"/>
        </w:rPr>
        <w:t>Репка» и «Колобок»</w:t>
      </w:r>
      <w:r w:rsidRPr="00D81531">
        <w:rPr>
          <w:sz w:val="28"/>
          <w:szCs w:val="28"/>
          <w:shd w:val="clear" w:color="auto" w:fill="FFFFFF"/>
        </w:rPr>
        <w:t xml:space="preserve">. Макеты фигур </w:t>
      </w:r>
      <w:r w:rsidR="00AC4ABC" w:rsidRPr="00D81531">
        <w:rPr>
          <w:sz w:val="28"/>
          <w:szCs w:val="28"/>
          <w:shd w:val="clear" w:color="auto" w:fill="FFFFFF"/>
        </w:rPr>
        <w:t>изготовлены из модулей.</w:t>
      </w:r>
      <w:r w:rsidRPr="00D81531">
        <w:rPr>
          <w:sz w:val="28"/>
          <w:szCs w:val="28"/>
          <w:shd w:val="clear" w:color="auto" w:fill="FFFFFF"/>
        </w:rPr>
        <w:t xml:space="preserve"> </w:t>
      </w:r>
      <w:r w:rsidR="00AC4ABC" w:rsidRPr="00D81531">
        <w:rPr>
          <w:sz w:val="28"/>
          <w:szCs w:val="28"/>
          <w:shd w:val="clear" w:color="auto" w:fill="FFFFFF"/>
        </w:rPr>
        <w:t xml:space="preserve"> </w:t>
      </w: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531">
        <w:rPr>
          <w:rFonts w:ascii="Times New Roman" w:hAnsi="Times New Roman" w:cs="Times New Roman"/>
          <w:b/>
          <w:sz w:val="28"/>
          <w:szCs w:val="28"/>
        </w:rPr>
        <w:t>Значение:</w:t>
      </w:r>
    </w:p>
    <w:p w:rsidR="00CC293B" w:rsidRPr="00D81531" w:rsidRDefault="00CC293B" w:rsidP="00D81531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8"/>
          <w:szCs w:val="28"/>
        </w:rPr>
      </w:pPr>
      <w:r w:rsidRPr="00D81531">
        <w:rPr>
          <w:rStyle w:val="c0"/>
          <w:sz w:val="28"/>
          <w:szCs w:val="28"/>
        </w:rPr>
        <w:t>Театр является одной из самых ярких, красочных и доступных восприятию ребенка сфер искусства. Он доставляет детям радость, развивает воображение и фантазию, способствует творческому развитию ребенка и формированию базиса его личной культуры. По эстетической значимости и влиянию на общее развитие  ребенка театрализованной деятельности по праву принадлежит почетное место рядом с музыкой, рисованием и лепкой.</w:t>
      </w:r>
    </w:p>
    <w:p w:rsidR="00CC293B" w:rsidRPr="00D81531" w:rsidRDefault="00CC293B" w:rsidP="00D81531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8"/>
          <w:szCs w:val="28"/>
        </w:rPr>
      </w:pPr>
      <w:r w:rsidRPr="00D81531">
        <w:rPr>
          <w:rStyle w:val="c0"/>
          <w:sz w:val="28"/>
          <w:szCs w:val="28"/>
        </w:rPr>
        <w:t>   Играя роль, ребенок может не только представлять, но и эмоционально переживать поступки своего персонажа. Это, безусловно, влияет на развитие сферы чувств дошкольника. Эстетические переживания помогают ребенку испытать восхищение теми проявлениями жизни, которые он раньше не замечал, и передать их с помощью движений, жестов, мимики и других средств выразительности.</w:t>
      </w:r>
    </w:p>
    <w:p w:rsidR="009026A0" w:rsidRPr="00D81531" w:rsidRDefault="00AF1B62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26A0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Занимаясь с детьми театром, я ставила перед собой цель – сделать жизнь моих детей интересной и содержательной, наполнить ее яркими впечатлениями, интересными делами, радостью творчества.  Я стремилась  к тому, чтобы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26A0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>мои  малыши  смогли использовать  навыки, полученные в совместной театрализованной деятельности,</w:t>
      </w:r>
      <w:r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26A0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повседневной жизни. </w:t>
      </w:r>
      <w:r w:rsidR="00D81531" w:rsidRPr="00D8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6A0" w:rsidRPr="00D81531" w:rsidRDefault="00CC293B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53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362700" cy="366712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08" cy="36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026A0" w:rsidRPr="00D81531" w:rsidRDefault="009026A0" w:rsidP="00D815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9CE" w:rsidRPr="00D81531" w:rsidRDefault="00CC293B" w:rsidP="00D81531">
      <w:pPr>
        <w:spacing w:after="0" w:line="360" w:lineRule="auto"/>
        <w:jc w:val="both"/>
        <w:rPr>
          <w:sz w:val="28"/>
          <w:szCs w:val="28"/>
        </w:rPr>
      </w:pPr>
      <w:r w:rsidRPr="00D81531">
        <w:rPr>
          <w:sz w:val="28"/>
          <w:szCs w:val="28"/>
        </w:rPr>
        <w:drawing>
          <wp:inline distT="0" distB="0" distL="0" distR="0">
            <wp:extent cx="6229350" cy="441007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48" cy="44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109CE" w:rsidRPr="00D81531" w:rsidSect="0061069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6A0"/>
    <w:rsid w:val="000109CE"/>
    <w:rsid w:val="00400D36"/>
    <w:rsid w:val="008F346E"/>
    <w:rsid w:val="009026A0"/>
    <w:rsid w:val="00A0237E"/>
    <w:rsid w:val="00AC4ABC"/>
    <w:rsid w:val="00AF1B62"/>
    <w:rsid w:val="00CC293B"/>
    <w:rsid w:val="00D81531"/>
    <w:rsid w:val="00F60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D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26A0"/>
    <w:rPr>
      <w:b/>
      <w:bCs/>
    </w:rPr>
  </w:style>
  <w:style w:type="paragraph" w:styleId="a4">
    <w:name w:val="Normal (Web)"/>
    <w:basedOn w:val="a"/>
    <w:uiPriority w:val="99"/>
    <w:unhideWhenUsed/>
    <w:rsid w:val="00902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6A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C2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C29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7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2019-02-25T01:35:00Z</dcterms:created>
  <dcterms:modified xsi:type="dcterms:W3CDTF">2019-03-03T15:20:00Z</dcterms:modified>
</cp:coreProperties>
</file>