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4B" w:rsidRPr="00125F85" w:rsidRDefault="00125F85" w:rsidP="0080734B">
      <w:pPr>
        <w:pStyle w:val="a3"/>
        <w:shd w:val="clear" w:color="auto" w:fill="FFFFFF"/>
        <w:spacing w:before="0" w:beforeAutospacing="0" w:after="0" w:afterAutospacing="0" w:line="360" w:lineRule="auto"/>
        <w:ind w:firstLine="709"/>
        <w:jc w:val="center"/>
        <w:rPr>
          <w:b/>
          <w:bCs/>
        </w:rPr>
      </w:pPr>
      <w:r w:rsidRPr="00125F85">
        <w:rPr>
          <w:b/>
          <w:bCs/>
        </w:rPr>
        <w:t xml:space="preserve">ОСОБЕННОСТИ ДЕТЕЙ РАННЕГО ДОШКОЛЬНОГО ВОЗРАСТА </w:t>
      </w:r>
    </w:p>
    <w:p w:rsidR="0080734B" w:rsidRPr="0080734B" w:rsidRDefault="0080734B" w:rsidP="0080734B">
      <w:pPr>
        <w:pStyle w:val="a3"/>
        <w:shd w:val="clear" w:color="auto" w:fill="FFFFFF"/>
        <w:spacing w:before="0" w:beforeAutospacing="0" w:after="0" w:afterAutospacing="0" w:line="360" w:lineRule="auto"/>
        <w:ind w:firstLine="709"/>
        <w:jc w:val="right"/>
        <w:rPr>
          <w:bCs/>
        </w:rPr>
      </w:pPr>
      <w:r w:rsidRPr="0080734B">
        <w:rPr>
          <w:bCs/>
        </w:rPr>
        <w:t>Воспитатель:</w:t>
      </w:r>
    </w:p>
    <w:p w:rsidR="0080734B" w:rsidRPr="0080734B" w:rsidRDefault="0080734B" w:rsidP="0080734B">
      <w:pPr>
        <w:pStyle w:val="a3"/>
        <w:shd w:val="clear" w:color="auto" w:fill="FFFFFF"/>
        <w:spacing w:before="0" w:beforeAutospacing="0" w:after="0" w:afterAutospacing="0" w:line="360" w:lineRule="auto"/>
        <w:ind w:firstLine="709"/>
        <w:jc w:val="right"/>
      </w:pPr>
      <w:bookmarkStart w:id="0" w:name="_GoBack"/>
      <w:bookmarkEnd w:id="0"/>
      <w:r w:rsidRPr="0080734B">
        <w:rPr>
          <w:bCs/>
        </w:rPr>
        <w:t>Михеева О.А.</w:t>
      </w:r>
    </w:p>
    <w:p w:rsidR="0080734B" w:rsidRPr="0080734B" w:rsidRDefault="0080734B" w:rsidP="0080734B">
      <w:pPr>
        <w:pStyle w:val="a3"/>
        <w:shd w:val="clear" w:color="auto" w:fill="FFFFFF"/>
        <w:spacing w:before="0" w:beforeAutospacing="0" w:after="0" w:afterAutospacing="0" w:line="360" w:lineRule="auto"/>
        <w:ind w:firstLine="709"/>
        <w:jc w:val="both"/>
      </w:pPr>
      <w:r>
        <w:t xml:space="preserve"> </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Ранний возраст – самый поддающийся педагогическим воздействиям период. Все осваивается и познается впервые. Нет еще навыков, отсутствуют представления, знания. Но велика предрасположенность к усвоению, высока обучаемость, так как имеются врожденные механизмы, служащие основой формирования психических качеств, свойственных только человеку. Но это и самый уязвимый период в жизни человека, требующий наибольшей заботы со стороны взрослых.</w:t>
      </w:r>
    </w:p>
    <w:p w:rsidR="0080734B" w:rsidRDefault="0080734B" w:rsidP="0080734B">
      <w:pPr>
        <w:pStyle w:val="a3"/>
        <w:shd w:val="clear" w:color="auto" w:fill="FFFFFF"/>
        <w:spacing w:before="0" w:beforeAutospacing="0" w:after="0" w:afterAutospacing="0" w:line="360" w:lineRule="auto"/>
        <w:ind w:firstLine="709"/>
        <w:jc w:val="both"/>
      </w:pPr>
      <w:r w:rsidRPr="0080734B">
        <w:t xml:space="preserve">Малыши отличаются эмоциональной неустойчивостью: они быстро переходят от бурной радости к отчаянию или от полной открытости к замкнутости и напряжению. От педагога здесь требуются гибкость, фантазия и владение адекватными педагогическими техниками (игры, </w:t>
      </w:r>
      <w:proofErr w:type="spellStart"/>
      <w:r w:rsidRPr="0080734B">
        <w:t>потешки</w:t>
      </w:r>
      <w:proofErr w:type="spellEnd"/>
      <w:r w:rsidRPr="0080734B">
        <w:t>, сюрпризы). Необходимость индивидуального подхода к каждому ребенку очевидна для всех возрастов, однако в раннем возрасте он имеет решающее значение. Маленький ребенок может воспринять только то воздействие взрослого, которое адресовано лично ему. Малыши не воспринимают призывы или предложения, обращенные целой группе. Обычно ребенок быстрее реагирует на речь, адресованную к нему одному. Индивидуальным обращением легче вызвать сосредоточение малыша, привлечь его внимание. Поэтому «беседовать» с каждым ребенком надо как можно чаще.</w:t>
      </w:r>
      <w:r w:rsidRPr="0080734B">
        <w:t xml:space="preserve"> </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Поведение взрослого — образец для подражания. Особенность детей раннего возраста — подражательность, впечатлительность. Благодаря способности подражать дети овладевают речью, способами действий с предметами, осваивают правила поведения. Поэтому взрослые не должны допускать в их присутствии поступки и слова, закрепление которых у детей нежелательно.</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Эти особенности маленьких детей предъявляют высокие требования к действиям взрослого. Они должны быть предельно выразительными, эмоциональными и заразительными. Только собственной увлеченностью можно передать маленькому ребенку интерес к какой-либо деятельности. Здесь требуются повышенная чувствительность к состояниям малыша, выразительные движения и мимика, артистизм. Слова обязательно должны быть включены в реальные действия, сопровождаться соответствующими жестами и движениями. Необходима эмоциональная включенность взрослого в нужные действия. Только так можно передать ребенку интерес к новой деятельности, привлечь к ней и увлечь ею, и таким образом вызвать его собственное желание.</w:t>
      </w:r>
    </w:p>
    <w:p w:rsidR="0080734B" w:rsidRPr="0080734B" w:rsidRDefault="0080734B" w:rsidP="0080734B">
      <w:pPr>
        <w:pStyle w:val="a3"/>
        <w:shd w:val="clear" w:color="auto" w:fill="FFFFFF"/>
        <w:spacing w:before="0" w:beforeAutospacing="0" w:after="0" w:afterAutospacing="0" w:line="360" w:lineRule="auto"/>
        <w:ind w:firstLine="709"/>
        <w:jc w:val="both"/>
      </w:pPr>
      <w:r>
        <w:t xml:space="preserve"> Одной из важных  задач</w:t>
      </w:r>
      <w:r w:rsidRPr="0080734B">
        <w:t xml:space="preserve"> воспитания детей раннего возраста является развитие речи. Овладение речью, как известно, в основном происходит именно в этот период - от года до трёх. Речь перестраивает все психические процессы ребёнка: восприятие, мышление, память, чувства, желания. Она открывает возможности для совершенно новых и специфически человеческих форм </w:t>
      </w:r>
      <w:r w:rsidRPr="0080734B">
        <w:lastRenderedPageBreak/>
        <w:t>внешней и внутренней жизни - сознания, воображения, планирования, управления своим поведением, логического и образного мышления и, конечно же, новых форм общения.</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Речь маленького ребёнка возникает и первоначально функционирует в общении с взрослым. Поэтому первая задача воспитания – это развитие активной, коммуникативной речи.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развивается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(задачу сказать нужное слово) ставит перед ребёнком взрослый.</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На первых этапах развития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включенность слов в конкретные действия, (или "единство слова и дела")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 xml:space="preserve">Овладение речью в раннем возрасте делает возможным становление детского воображения. Воображение возникает на третьем году жизни, когда появляется способность к игровым замещениям, когда знакомые предметы наделяются новыми именами и начинают использоваться в новом качестве. </w:t>
      </w:r>
      <w:r>
        <w:t xml:space="preserve"> </w:t>
      </w:r>
      <w:r w:rsidRPr="0080734B">
        <w:t xml:space="preserve"> Любая игра обладает комплексным воспитательным воздействием: она требует и умственных, и волевых, и физических усилий, и координации своих действий и приносит эмоциональное удовлетворени</w:t>
      </w:r>
      <w:proofErr w:type="gramStart"/>
      <w:r w:rsidRPr="0080734B">
        <w:t>е(</w:t>
      </w:r>
      <w:proofErr w:type="gramEnd"/>
      <w:r w:rsidRPr="0080734B">
        <w:t>если ребёнок по-настоящему включён в неё).</w:t>
      </w:r>
    </w:p>
    <w:p w:rsidR="0080734B" w:rsidRPr="0080734B" w:rsidRDefault="0080734B" w:rsidP="0080734B">
      <w:pPr>
        <w:pStyle w:val="a3"/>
        <w:shd w:val="clear" w:color="auto" w:fill="FFFFFF"/>
        <w:spacing w:before="0" w:beforeAutospacing="0" w:after="0" w:afterAutospacing="0" w:line="360" w:lineRule="auto"/>
        <w:ind w:firstLine="709"/>
        <w:jc w:val="both"/>
      </w:pPr>
      <w:r w:rsidRPr="0080734B">
        <w:t>Однако далеко не всегда взрослые понимают возрастные особенности детей до 3 лет и умеют найти адекватные педагогические воздействия. Во многих семьях внимание родителей сосредоточено на физическом здоровье малыша и ограничено гигиеническим уходом. В других взрослые, напротив, переоценивают возможности 2-летнего малыша: его начинают учить и воспитывать так же, как ребенка 5-7 лет (учат читать и писать, пользоваться компьютером). В обоих случаях игнорируются возрастные особенности детей, что может привести к весьма печальным последствиям.</w:t>
      </w:r>
    </w:p>
    <w:p w:rsidR="00BC60CD" w:rsidRPr="0080734B" w:rsidRDefault="00BC60CD" w:rsidP="0080734B">
      <w:pPr>
        <w:spacing w:after="0" w:line="360" w:lineRule="auto"/>
        <w:ind w:firstLine="709"/>
        <w:jc w:val="both"/>
        <w:rPr>
          <w:rFonts w:ascii="Times New Roman" w:hAnsi="Times New Roman" w:cs="Times New Roman"/>
          <w:sz w:val="24"/>
          <w:szCs w:val="24"/>
        </w:rPr>
      </w:pPr>
    </w:p>
    <w:sectPr w:rsidR="00BC60CD" w:rsidRPr="0080734B" w:rsidSect="0080734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B8"/>
    <w:rsid w:val="00125F85"/>
    <w:rsid w:val="0080734B"/>
    <w:rsid w:val="00BC60CD"/>
    <w:rsid w:val="00F12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3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3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dcterms:created xsi:type="dcterms:W3CDTF">2023-03-02T02:49:00Z</dcterms:created>
  <dcterms:modified xsi:type="dcterms:W3CDTF">2023-03-02T03:01:00Z</dcterms:modified>
</cp:coreProperties>
</file>